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27"/>
        <w:gridCol w:w="4625"/>
      </w:tblGrid>
      <w:tr w:rsidR="00C37D07" w:rsidRPr="0059193D" w:rsidTr="00A87975">
        <w:tc>
          <w:tcPr>
            <w:tcW w:w="4680" w:type="dxa"/>
          </w:tcPr>
          <w:p w:rsidR="00C37D07" w:rsidRPr="0059193D" w:rsidRDefault="00E5165A" w:rsidP="00A87975">
            <w:pPr>
              <w:ind w:left="-108"/>
              <w:rPr>
                <w:sz w:val="20"/>
              </w:rPr>
            </w:pPr>
            <w:r w:rsidRPr="0059193D">
              <w:rPr>
                <w:sz w:val="20"/>
              </w:rPr>
              <w:t xml:space="preserve">LPA </w:t>
            </w:r>
            <w:r w:rsidR="00C37D07" w:rsidRPr="0059193D">
              <w:rPr>
                <w:sz w:val="20"/>
              </w:rPr>
              <w:t xml:space="preserve">RE </w:t>
            </w:r>
            <w:r w:rsidRPr="0059193D">
              <w:rPr>
                <w:sz w:val="20"/>
              </w:rPr>
              <w:t>807</w:t>
            </w:r>
            <w:r w:rsidR="00573960" w:rsidRPr="0059193D">
              <w:rPr>
                <w:sz w:val="20"/>
              </w:rPr>
              <w:t>-</w:t>
            </w:r>
            <w:r w:rsidR="006A49FC" w:rsidRPr="0059193D">
              <w:rPr>
                <w:sz w:val="20"/>
              </w:rPr>
              <w:t>D</w:t>
            </w:r>
          </w:p>
          <w:p w:rsidR="00C37D07" w:rsidRPr="0059193D" w:rsidRDefault="00697EC6" w:rsidP="00137A84">
            <w:pPr>
              <w:ind w:left="-108"/>
            </w:pPr>
            <w:r w:rsidRPr="0059193D">
              <w:rPr>
                <w:sz w:val="20"/>
              </w:rPr>
              <w:t xml:space="preserve">Rev. </w:t>
            </w:r>
            <w:r w:rsidR="00F22493">
              <w:rPr>
                <w:sz w:val="20"/>
              </w:rPr>
              <w:t>10</w:t>
            </w:r>
            <w:r w:rsidR="00137A84" w:rsidRPr="0059193D">
              <w:rPr>
                <w:sz w:val="20"/>
              </w:rPr>
              <w:t>/2017</w:t>
            </w:r>
          </w:p>
        </w:tc>
        <w:tc>
          <w:tcPr>
            <w:tcW w:w="4680" w:type="dxa"/>
          </w:tcPr>
          <w:p w:rsidR="001138C5" w:rsidRPr="0059193D" w:rsidRDefault="00EE579C" w:rsidP="00EE579C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</w:t>
            </w:r>
            <w:r w:rsidR="00C37D07" w:rsidRPr="0059193D">
              <w:rPr>
                <w:sz w:val="20"/>
              </w:rPr>
              <w:t>TE</w:t>
            </w:r>
            <w:r>
              <w:rPr>
                <w:sz w:val="20"/>
              </w:rPr>
              <w:t>D</w:t>
            </w:r>
          </w:p>
          <w:p w:rsidR="00C37D07" w:rsidRPr="0059193D" w:rsidRDefault="00C37D07" w:rsidP="00A87975">
            <w:pPr>
              <w:ind w:right="-108"/>
              <w:jc w:val="right"/>
              <w:rPr>
                <w:sz w:val="20"/>
              </w:rPr>
            </w:pPr>
            <w:r w:rsidRPr="0059193D">
              <w:rPr>
                <w:sz w:val="20"/>
              </w:rPr>
              <w:t>LPA</w:t>
            </w:r>
          </w:p>
        </w:tc>
      </w:tr>
    </w:tbl>
    <w:p w:rsidR="00406776" w:rsidRPr="0059193D" w:rsidRDefault="00406776">
      <w:pPr>
        <w:sectPr w:rsidR="00406776" w:rsidRPr="0059193D" w:rsidSect="00081CB4">
          <w:footerReference w:type="default" r:id="rId11"/>
          <w:pgSz w:w="12240" w:h="15840" w:code="1"/>
          <w:pgMar w:top="4320" w:right="1440" w:bottom="1440" w:left="1440" w:header="720" w:footer="1512" w:gutter="0"/>
          <w:cols w:space="720"/>
          <w:docGrid w:linePitch="360"/>
        </w:sectPr>
      </w:pPr>
    </w:p>
    <w:p w:rsidR="00A97188" w:rsidRPr="0059193D" w:rsidRDefault="00A97188"/>
    <w:p w:rsidR="00413CE9" w:rsidRPr="0059193D" w:rsidRDefault="00413CE9" w:rsidP="00413CE9">
      <w:pPr>
        <w:jc w:val="center"/>
        <w:rPr>
          <w:b/>
          <w:bCs/>
          <w:smallCaps/>
          <w:sz w:val="30"/>
          <w:szCs w:val="30"/>
        </w:rPr>
      </w:pPr>
      <w:r w:rsidRPr="0059193D">
        <w:rPr>
          <w:sz w:val="24"/>
          <w:szCs w:val="24"/>
          <w:lang w:val="en-CA"/>
        </w:rPr>
        <w:fldChar w:fldCharType="begin"/>
      </w:r>
      <w:r w:rsidRPr="0059193D">
        <w:rPr>
          <w:sz w:val="24"/>
          <w:szCs w:val="24"/>
          <w:lang w:val="en-CA"/>
        </w:rPr>
        <w:instrText xml:space="preserve"> SEQ CHAPTER \h \r 1</w:instrText>
      </w:r>
      <w:r w:rsidRPr="0059193D">
        <w:rPr>
          <w:sz w:val="24"/>
          <w:szCs w:val="24"/>
          <w:lang w:val="en-CA"/>
        </w:rPr>
        <w:fldChar w:fldCharType="end"/>
      </w:r>
      <w:r w:rsidRPr="0059193D">
        <w:rPr>
          <w:b/>
          <w:bCs/>
          <w:smallCaps/>
          <w:sz w:val="30"/>
          <w:szCs w:val="30"/>
        </w:rPr>
        <w:t>Temporary Easement</w:t>
      </w:r>
    </w:p>
    <w:p w:rsidR="00413CE9" w:rsidRPr="0059193D" w:rsidRDefault="00413CE9" w:rsidP="00413CE9">
      <w:pPr>
        <w:jc w:val="center"/>
        <w:rPr>
          <w:szCs w:val="22"/>
        </w:rPr>
      </w:pPr>
    </w:p>
    <w:p w:rsidR="00413CE9" w:rsidRPr="0059193D" w:rsidRDefault="00413CE9" w:rsidP="00A027E6">
      <w:pPr>
        <w:spacing w:line="360" w:lineRule="auto"/>
        <w:rPr>
          <w:sz w:val="24"/>
          <w:szCs w:val="22"/>
        </w:rPr>
      </w:pPr>
      <w:r w:rsidRPr="0059193D">
        <w:rPr>
          <w:szCs w:val="22"/>
        </w:rPr>
        <w:tab/>
      </w:r>
      <w:bookmarkStart w:id="0" w:name="Text11"/>
      <w:r w:rsidR="006A49FC" w:rsidRPr="0059193D">
        <w:rPr>
          <w:sz w:val="24"/>
          <w:szCs w:val="22"/>
        </w:rPr>
        <w:fldChar w:fldCharType="begin">
          <w:ffData>
            <w:name w:val="Text11"/>
            <w:enabled/>
            <w:calcOnExit w:val="0"/>
            <w:textInput>
              <w:default w:val="*Name of Grantor(s)*"/>
            </w:textInput>
          </w:ffData>
        </w:fldChar>
      </w:r>
      <w:r w:rsidR="006A49FC" w:rsidRPr="0059193D">
        <w:rPr>
          <w:sz w:val="24"/>
          <w:szCs w:val="22"/>
        </w:rPr>
        <w:instrText xml:space="preserve"> FORMTEXT </w:instrText>
      </w:r>
      <w:r w:rsidR="006A49FC" w:rsidRPr="0059193D">
        <w:rPr>
          <w:sz w:val="24"/>
          <w:szCs w:val="22"/>
        </w:rPr>
      </w:r>
      <w:r w:rsidR="006A49FC" w:rsidRPr="0059193D">
        <w:rPr>
          <w:sz w:val="24"/>
          <w:szCs w:val="22"/>
        </w:rPr>
        <w:fldChar w:fldCharType="separate"/>
      </w:r>
      <w:r w:rsidR="006A49FC" w:rsidRPr="0059193D">
        <w:rPr>
          <w:noProof/>
          <w:sz w:val="24"/>
          <w:szCs w:val="22"/>
        </w:rPr>
        <w:t>*Name of Grantor(s)*</w:t>
      </w:r>
      <w:r w:rsidR="006A49FC" w:rsidRPr="0059193D">
        <w:rPr>
          <w:sz w:val="24"/>
          <w:szCs w:val="22"/>
        </w:rPr>
        <w:fldChar w:fldCharType="end"/>
      </w:r>
      <w:bookmarkEnd w:id="0"/>
      <w:r w:rsidR="006A49FC" w:rsidRPr="0059193D">
        <w:rPr>
          <w:sz w:val="24"/>
          <w:szCs w:val="22"/>
        </w:rPr>
        <w:t xml:space="preserve">, the Grantor(s), as a GIFT/DONATION, </w:t>
      </w:r>
      <w:bookmarkStart w:id="1" w:name="_Hlk494800537"/>
      <w:sdt>
        <w:sdtPr>
          <w:rPr>
            <w:sz w:val="24"/>
          </w:rPr>
          <w:alias w:val="*does\do*"/>
          <w:tag w:val="*does\do*"/>
          <w:id w:val="599683284"/>
          <w:placeholder>
            <w:docPart w:val="4872DC59050F4F24B3A1E9333860408F"/>
          </w:placeholder>
          <w:showingPlcHdr/>
          <w:dropDownList>
            <w:listItem w:value="Choose an item."/>
            <w:listItem w:displayText="does" w:value="does"/>
            <w:listItem w:displayText="do" w:value="do"/>
          </w:dropDownList>
        </w:sdtPr>
        <w:sdtEndPr/>
        <w:sdtContent>
          <w:r w:rsidR="003D6CD4" w:rsidRPr="0058206F">
            <w:rPr>
              <w:rStyle w:val="PlaceholderText"/>
            </w:rPr>
            <w:t>Choose an item.</w:t>
          </w:r>
        </w:sdtContent>
      </w:sdt>
      <w:bookmarkEnd w:id="1"/>
      <w:r w:rsidR="003D6CD4">
        <w:rPr>
          <w:sz w:val="24"/>
          <w:szCs w:val="22"/>
        </w:rPr>
        <w:t xml:space="preserve"> </w:t>
      </w:r>
      <w:r w:rsidR="006A49FC" w:rsidRPr="0059193D">
        <w:rPr>
          <w:sz w:val="24"/>
          <w:szCs w:val="22"/>
        </w:rPr>
        <w:t xml:space="preserve">grant to </w:t>
      </w:r>
      <w:bookmarkStart w:id="2" w:name="LPA"/>
      <w:r w:rsidR="006A49FC" w:rsidRPr="0059193D">
        <w:rPr>
          <w:sz w:val="24"/>
          <w:szCs w:val="22"/>
        </w:rPr>
        <w:fldChar w:fldCharType="begin">
          <w:ffData>
            <w:name w:val="LPA"/>
            <w:enabled/>
            <w:calcOnExit/>
            <w:textInput>
              <w:default w:val="*Name of LPA*"/>
            </w:textInput>
          </w:ffData>
        </w:fldChar>
      </w:r>
      <w:r w:rsidR="006A49FC" w:rsidRPr="0059193D">
        <w:rPr>
          <w:sz w:val="24"/>
          <w:szCs w:val="22"/>
        </w:rPr>
        <w:instrText xml:space="preserve"> FORMTEXT </w:instrText>
      </w:r>
      <w:r w:rsidR="006A49FC" w:rsidRPr="0059193D">
        <w:rPr>
          <w:sz w:val="24"/>
          <w:szCs w:val="22"/>
        </w:rPr>
      </w:r>
      <w:r w:rsidR="006A49FC" w:rsidRPr="0059193D">
        <w:rPr>
          <w:sz w:val="24"/>
          <w:szCs w:val="22"/>
        </w:rPr>
        <w:fldChar w:fldCharType="separate"/>
      </w:r>
      <w:r w:rsidR="006A49FC" w:rsidRPr="0059193D">
        <w:rPr>
          <w:noProof/>
          <w:sz w:val="24"/>
          <w:szCs w:val="22"/>
        </w:rPr>
        <w:t>*Name of LPA*</w:t>
      </w:r>
      <w:r w:rsidR="006A49FC" w:rsidRPr="0059193D">
        <w:rPr>
          <w:sz w:val="24"/>
          <w:szCs w:val="22"/>
        </w:rPr>
        <w:fldChar w:fldCharType="end"/>
      </w:r>
      <w:bookmarkEnd w:id="2"/>
      <w:r w:rsidRPr="0059193D">
        <w:rPr>
          <w:sz w:val="24"/>
          <w:szCs w:val="22"/>
        </w:rPr>
        <w:t xml:space="preserve">, the Grantee, </w:t>
      </w:r>
      <w:r w:rsidR="00FB652F" w:rsidRPr="0059193D">
        <w:rPr>
          <w:sz w:val="24"/>
          <w:szCs w:val="22"/>
        </w:rPr>
        <w:t>the</w:t>
      </w:r>
      <w:r w:rsidRPr="0059193D">
        <w:rPr>
          <w:sz w:val="24"/>
          <w:szCs w:val="22"/>
        </w:rPr>
        <w:t xml:space="preserve"> temporary easement</w:t>
      </w:r>
      <w:r w:rsidR="00FB652F" w:rsidRPr="0059193D">
        <w:rPr>
          <w:sz w:val="24"/>
          <w:szCs w:val="22"/>
        </w:rPr>
        <w:t>(s)</w:t>
      </w:r>
      <w:r w:rsidRPr="0059193D">
        <w:rPr>
          <w:sz w:val="24"/>
          <w:szCs w:val="22"/>
        </w:rPr>
        <w:t xml:space="preserve"> to exclusively occupy and use for the purposes mentioned in Exhibit A the following described real estate:</w:t>
      </w:r>
    </w:p>
    <w:p w:rsidR="00FB472C" w:rsidRPr="0059193D" w:rsidRDefault="00FB472C" w:rsidP="00A027E6">
      <w:pPr>
        <w:spacing w:line="360" w:lineRule="auto"/>
        <w:rPr>
          <w:sz w:val="24"/>
          <w:szCs w:val="22"/>
        </w:rPr>
      </w:pPr>
    </w:p>
    <w:p w:rsidR="00413CE9" w:rsidRPr="0059193D" w:rsidRDefault="00413CE9" w:rsidP="0040710D">
      <w:pPr>
        <w:spacing w:line="360" w:lineRule="auto"/>
        <w:jc w:val="center"/>
        <w:rPr>
          <w:sz w:val="24"/>
          <w:szCs w:val="22"/>
        </w:rPr>
      </w:pPr>
      <w:r w:rsidRPr="0059193D">
        <w:rPr>
          <w:sz w:val="24"/>
          <w:szCs w:val="22"/>
        </w:rPr>
        <w:t>PARCEL(S):</w:t>
      </w:r>
      <w:r w:rsidR="0040710D" w:rsidRPr="0059193D">
        <w:rPr>
          <w:sz w:val="24"/>
          <w:szCs w:val="22"/>
        </w:rPr>
        <w:t xml:space="preserve"> </w:t>
      </w:r>
      <w:r w:rsidRPr="0059193D">
        <w:rPr>
          <w:sz w:val="24"/>
          <w:szCs w:val="22"/>
        </w:rPr>
        <w:t xml:space="preserve"> </w:t>
      </w:r>
      <w:bookmarkStart w:id="3" w:name="Text5"/>
      <w:r w:rsidR="008506B4" w:rsidRPr="0059193D">
        <w:rPr>
          <w:sz w:val="24"/>
          <w:szCs w:val="22"/>
        </w:rPr>
        <w:fldChar w:fldCharType="begin">
          <w:ffData>
            <w:name w:val="Text5"/>
            <w:enabled/>
            <w:calcOnExit w:val="0"/>
            <w:textInput>
              <w:default w:val="*Nos. of all temporary easements being transferred*"/>
            </w:textInput>
          </w:ffData>
        </w:fldChar>
      </w:r>
      <w:r w:rsidR="008506B4" w:rsidRPr="0059193D">
        <w:rPr>
          <w:sz w:val="24"/>
          <w:szCs w:val="22"/>
        </w:rPr>
        <w:instrText xml:space="preserve"> FORMTEXT </w:instrText>
      </w:r>
      <w:r w:rsidR="008506B4" w:rsidRPr="0059193D">
        <w:rPr>
          <w:sz w:val="24"/>
          <w:szCs w:val="22"/>
        </w:rPr>
      </w:r>
      <w:r w:rsidR="008506B4" w:rsidRPr="0059193D">
        <w:rPr>
          <w:sz w:val="24"/>
          <w:szCs w:val="22"/>
        </w:rPr>
        <w:fldChar w:fldCharType="separate"/>
      </w:r>
      <w:r w:rsidR="008506B4" w:rsidRPr="0059193D">
        <w:rPr>
          <w:noProof/>
          <w:sz w:val="24"/>
          <w:szCs w:val="22"/>
        </w:rPr>
        <w:t>*Nos. of all temporary easements being transferred*</w:t>
      </w:r>
      <w:r w:rsidR="008506B4" w:rsidRPr="0059193D">
        <w:rPr>
          <w:sz w:val="24"/>
          <w:szCs w:val="22"/>
        </w:rPr>
        <w:fldChar w:fldCharType="end"/>
      </w:r>
      <w:bookmarkEnd w:id="3"/>
    </w:p>
    <w:p w:rsidR="001101DB" w:rsidRDefault="001101DB" w:rsidP="00413CE9">
      <w:pPr>
        <w:spacing w:line="360" w:lineRule="auto"/>
        <w:jc w:val="center"/>
        <w:rPr>
          <w:smallCaps/>
          <w:sz w:val="24"/>
          <w:szCs w:val="22"/>
        </w:rPr>
      </w:pPr>
      <w:r>
        <w:rPr>
          <w:smallCaps/>
          <w:sz w:val="24"/>
          <w:szCs w:val="22"/>
        </w:rPr>
        <w:fldChar w:fldCharType="begin">
          <w:ffData>
            <w:name w:val="CRS"/>
            <w:enabled/>
            <w:calcOnExit/>
            <w:textInput>
              <w:default w:val="*CTY-RTE-SEC*"/>
            </w:textInput>
          </w:ffData>
        </w:fldChar>
      </w:r>
      <w:bookmarkStart w:id="4" w:name="CRS"/>
      <w:r>
        <w:rPr>
          <w:smallCaps/>
          <w:sz w:val="24"/>
          <w:szCs w:val="22"/>
        </w:rPr>
        <w:instrText xml:space="preserve"> FORMTEXT </w:instrText>
      </w:r>
      <w:r>
        <w:rPr>
          <w:smallCaps/>
          <w:sz w:val="24"/>
          <w:szCs w:val="22"/>
        </w:rPr>
      </w:r>
      <w:r>
        <w:rPr>
          <w:smallCaps/>
          <w:sz w:val="24"/>
          <w:szCs w:val="22"/>
        </w:rPr>
        <w:fldChar w:fldCharType="separate"/>
      </w:r>
      <w:bookmarkStart w:id="5" w:name="_GoBack"/>
      <w:r>
        <w:rPr>
          <w:smallCaps/>
          <w:noProof/>
          <w:sz w:val="24"/>
          <w:szCs w:val="22"/>
        </w:rPr>
        <w:t>*CTY-RTE-SEC*</w:t>
      </w:r>
      <w:bookmarkEnd w:id="5"/>
      <w:r>
        <w:rPr>
          <w:smallCaps/>
          <w:sz w:val="24"/>
          <w:szCs w:val="22"/>
        </w:rPr>
        <w:fldChar w:fldCharType="end"/>
      </w:r>
      <w:bookmarkEnd w:id="4"/>
    </w:p>
    <w:p w:rsidR="00413CE9" w:rsidRPr="0059193D" w:rsidRDefault="006E0991" w:rsidP="00413CE9">
      <w:pPr>
        <w:spacing w:line="360" w:lineRule="auto"/>
        <w:jc w:val="center"/>
        <w:rPr>
          <w:sz w:val="24"/>
          <w:szCs w:val="22"/>
        </w:rPr>
      </w:pPr>
      <w:r w:rsidRPr="0059193D">
        <w:rPr>
          <w:smallCaps/>
          <w:sz w:val="24"/>
          <w:szCs w:val="22"/>
        </w:rPr>
        <w:t xml:space="preserve">See Exhibit A Attached </w:t>
      </w:r>
    </w:p>
    <w:p w:rsidR="00856446" w:rsidRPr="0059193D" w:rsidRDefault="003D6CD4" w:rsidP="00856446">
      <w:pPr>
        <w:spacing w:line="279" w:lineRule="exact"/>
        <w:rPr>
          <w:sz w:val="24"/>
        </w:rPr>
      </w:pPr>
      <w:r>
        <w:rPr>
          <w:sz w:val="24"/>
        </w:rPr>
        <w:fldChar w:fldCharType="begin">
          <w:ffData>
            <w:name w:val="county"/>
            <w:enabled/>
            <w:calcOnExit/>
            <w:textInput>
              <w:default w:val="*County*"/>
              <w:format w:val="TITLE CASE"/>
            </w:textInput>
          </w:ffData>
        </w:fldChar>
      </w:r>
      <w:bookmarkStart w:id="6" w:name="county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*County*</w:t>
      </w:r>
      <w:r>
        <w:rPr>
          <w:sz w:val="24"/>
        </w:rPr>
        <w:fldChar w:fldCharType="end"/>
      </w:r>
      <w:bookmarkEnd w:id="6"/>
      <w:r w:rsidR="00CF1229" w:rsidRPr="0059193D">
        <w:rPr>
          <w:sz w:val="24"/>
        </w:rPr>
        <w:t xml:space="preserve"> </w:t>
      </w:r>
      <w:r w:rsidR="00856446" w:rsidRPr="0059193D">
        <w:rPr>
          <w:sz w:val="24"/>
        </w:rPr>
        <w:t xml:space="preserve">County </w:t>
      </w:r>
      <w:r w:rsidR="00AC64A3" w:rsidRPr="0059193D">
        <w:rPr>
          <w:sz w:val="24"/>
        </w:rPr>
        <w:t xml:space="preserve">Current </w:t>
      </w:r>
      <w:r w:rsidR="00856446" w:rsidRPr="0059193D">
        <w:rPr>
          <w:sz w:val="24"/>
        </w:rPr>
        <w:t xml:space="preserve">Tax Parcel No. </w:t>
      </w:r>
      <w:bookmarkStart w:id="7" w:name="Text10"/>
      <w:r w:rsidR="00CF1229" w:rsidRPr="0059193D">
        <w:rPr>
          <w:sz w:val="24"/>
        </w:rPr>
        <w:fldChar w:fldCharType="begin">
          <w:ffData>
            <w:name w:val="Text10"/>
            <w:enabled/>
            <w:calcOnExit w:val="0"/>
            <w:textInput>
              <w:default w:val="*APN*"/>
            </w:textInput>
          </w:ffData>
        </w:fldChar>
      </w:r>
      <w:r w:rsidR="00CF1229" w:rsidRPr="0059193D">
        <w:rPr>
          <w:sz w:val="24"/>
        </w:rPr>
        <w:instrText xml:space="preserve"> FORMTEXT </w:instrText>
      </w:r>
      <w:r w:rsidR="00CF1229" w:rsidRPr="0059193D">
        <w:rPr>
          <w:sz w:val="24"/>
        </w:rPr>
      </w:r>
      <w:r w:rsidR="00CF1229" w:rsidRPr="0059193D">
        <w:rPr>
          <w:sz w:val="24"/>
        </w:rPr>
        <w:fldChar w:fldCharType="separate"/>
      </w:r>
      <w:r w:rsidR="00CF1229" w:rsidRPr="0059193D">
        <w:rPr>
          <w:noProof/>
          <w:sz w:val="24"/>
        </w:rPr>
        <w:t>*APN*</w:t>
      </w:r>
      <w:r w:rsidR="00CF1229" w:rsidRPr="0059193D">
        <w:rPr>
          <w:sz w:val="24"/>
        </w:rPr>
        <w:fldChar w:fldCharType="end"/>
      </w:r>
      <w:bookmarkEnd w:id="7"/>
    </w:p>
    <w:p w:rsidR="00413CE9" w:rsidRPr="0059193D" w:rsidRDefault="00413CE9" w:rsidP="00856446">
      <w:pPr>
        <w:rPr>
          <w:sz w:val="24"/>
          <w:szCs w:val="22"/>
        </w:rPr>
      </w:pPr>
      <w:r w:rsidRPr="0059193D">
        <w:rPr>
          <w:sz w:val="24"/>
          <w:szCs w:val="22"/>
        </w:rPr>
        <w:t>Prior Instrument Reference:</w:t>
      </w:r>
      <w:r w:rsidR="0040710D" w:rsidRPr="0059193D">
        <w:rPr>
          <w:sz w:val="24"/>
          <w:szCs w:val="22"/>
        </w:rPr>
        <w:t xml:space="preserve"> </w:t>
      </w:r>
      <w:r w:rsidRPr="0059193D">
        <w:rPr>
          <w:sz w:val="24"/>
          <w:szCs w:val="22"/>
        </w:rPr>
        <w:t xml:space="preserve"> </w:t>
      </w:r>
      <w:bookmarkStart w:id="8" w:name="Text8"/>
      <w:r w:rsidR="00363733" w:rsidRPr="0059193D">
        <w:rPr>
          <w:sz w:val="24"/>
          <w:szCs w:val="22"/>
        </w:rPr>
        <w:fldChar w:fldCharType="begin">
          <w:ffData>
            <w:name w:val="Text8"/>
            <w:enabled/>
            <w:calcOnExit w:val="0"/>
            <w:textInput>
              <w:default w:val="*Volume, Page, OR, Microfiche, etc.*"/>
            </w:textInput>
          </w:ffData>
        </w:fldChar>
      </w:r>
      <w:r w:rsidR="00363733" w:rsidRPr="0059193D">
        <w:rPr>
          <w:sz w:val="24"/>
          <w:szCs w:val="22"/>
        </w:rPr>
        <w:instrText xml:space="preserve"> FORMTEXT </w:instrText>
      </w:r>
      <w:r w:rsidR="00363733" w:rsidRPr="0059193D">
        <w:rPr>
          <w:sz w:val="24"/>
          <w:szCs w:val="22"/>
        </w:rPr>
      </w:r>
      <w:r w:rsidR="00363733" w:rsidRPr="0059193D">
        <w:rPr>
          <w:sz w:val="24"/>
          <w:szCs w:val="22"/>
        </w:rPr>
        <w:fldChar w:fldCharType="separate"/>
      </w:r>
      <w:r w:rsidR="00363733" w:rsidRPr="0059193D">
        <w:rPr>
          <w:noProof/>
          <w:sz w:val="24"/>
          <w:szCs w:val="22"/>
        </w:rPr>
        <w:t>*Volume, Page, OR, Microfiche, etc.*</w:t>
      </w:r>
      <w:r w:rsidR="00363733" w:rsidRPr="0059193D">
        <w:rPr>
          <w:sz w:val="24"/>
          <w:szCs w:val="22"/>
        </w:rPr>
        <w:fldChar w:fldCharType="end"/>
      </w:r>
      <w:bookmarkEnd w:id="8"/>
      <w:r w:rsidR="00363733" w:rsidRPr="0059193D">
        <w:rPr>
          <w:sz w:val="24"/>
          <w:szCs w:val="22"/>
        </w:rPr>
        <w:t xml:space="preserve">, </w:t>
      </w:r>
      <w:r w:rsidR="00CF1229" w:rsidRPr="0059193D">
        <w:rPr>
          <w:sz w:val="24"/>
          <w:szCs w:val="22"/>
        </w:rPr>
        <w:fldChar w:fldCharType="begin"/>
      </w:r>
      <w:r w:rsidR="00CF1229" w:rsidRPr="0059193D">
        <w:rPr>
          <w:sz w:val="24"/>
          <w:szCs w:val="22"/>
        </w:rPr>
        <w:instrText xml:space="preserve"> REF  county </w:instrText>
      </w:r>
      <w:r w:rsidR="002F2EAC" w:rsidRPr="0059193D">
        <w:rPr>
          <w:sz w:val="24"/>
          <w:szCs w:val="22"/>
        </w:rPr>
        <w:instrText xml:space="preserve"> \* MERGEFORMAT </w:instrText>
      </w:r>
      <w:r w:rsidR="00CF1229" w:rsidRPr="0059193D">
        <w:rPr>
          <w:sz w:val="24"/>
          <w:szCs w:val="22"/>
        </w:rPr>
        <w:fldChar w:fldCharType="separate"/>
      </w:r>
      <w:r w:rsidR="00F744D5" w:rsidRPr="0059193D">
        <w:rPr>
          <w:noProof/>
          <w:sz w:val="24"/>
        </w:rPr>
        <w:t>*County*</w:t>
      </w:r>
      <w:r w:rsidR="00CF1229" w:rsidRPr="0059193D">
        <w:rPr>
          <w:sz w:val="24"/>
          <w:szCs w:val="22"/>
        </w:rPr>
        <w:fldChar w:fldCharType="end"/>
      </w:r>
      <w:r w:rsidR="00CF1229" w:rsidRPr="0059193D">
        <w:rPr>
          <w:sz w:val="24"/>
          <w:szCs w:val="22"/>
        </w:rPr>
        <w:t xml:space="preserve"> </w:t>
      </w:r>
      <w:r w:rsidRPr="0059193D">
        <w:rPr>
          <w:sz w:val="24"/>
          <w:szCs w:val="22"/>
        </w:rPr>
        <w:t>County Recorder’s Office.</w:t>
      </w:r>
    </w:p>
    <w:p w:rsidR="00856446" w:rsidRPr="0059193D" w:rsidRDefault="00856446" w:rsidP="00856446">
      <w:pPr>
        <w:rPr>
          <w:sz w:val="24"/>
          <w:szCs w:val="22"/>
        </w:rPr>
      </w:pPr>
    </w:p>
    <w:p w:rsidR="00413CE9" w:rsidRPr="0059193D" w:rsidRDefault="00413CE9" w:rsidP="00A027E6">
      <w:pPr>
        <w:spacing w:line="360" w:lineRule="auto"/>
        <w:rPr>
          <w:sz w:val="24"/>
          <w:szCs w:val="22"/>
        </w:rPr>
      </w:pPr>
      <w:r w:rsidRPr="0059193D">
        <w:rPr>
          <w:sz w:val="24"/>
          <w:szCs w:val="22"/>
        </w:rPr>
        <w:tab/>
        <w:t>To have and to hold</w:t>
      </w:r>
      <w:r w:rsidRPr="0059193D">
        <w:rPr>
          <w:b/>
          <w:bCs/>
          <w:sz w:val="24"/>
          <w:szCs w:val="22"/>
        </w:rPr>
        <w:t xml:space="preserve"> </w:t>
      </w:r>
      <w:r w:rsidR="00FB652F" w:rsidRPr="0059193D">
        <w:rPr>
          <w:bCs/>
          <w:sz w:val="24"/>
          <w:szCs w:val="22"/>
        </w:rPr>
        <w:t>the</w:t>
      </w:r>
      <w:r w:rsidR="00FB652F" w:rsidRPr="0059193D">
        <w:rPr>
          <w:b/>
          <w:bCs/>
          <w:sz w:val="24"/>
          <w:szCs w:val="22"/>
        </w:rPr>
        <w:t xml:space="preserve"> </w:t>
      </w:r>
      <w:r w:rsidRPr="0059193D">
        <w:rPr>
          <w:sz w:val="24"/>
          <w:szCs w:val="22"/>
        </w:rPr>
        <w:t>temporary easement</w:t>
      </w:r>
      <w:r w:rsidR="00FB652F" w:rsidRPr="0059193D">
        <w:rPr>
          <w:sz w:val="24"/>
          <w:szCs w:val="22"/>
        </w:rPr>
        <w:t>(s)</w:t>
      </w:r>
      <w:r w:rsidRPr="0059193D">
        <w:rPr>
          <w:sz w:val="24"/>
          <w:szCs w:val="22"/>
        </w:rPr>
        <w:t xml:space="preserve">, for the aforesaid purposes and for the anticipated </w:t>
      </w:r>
      <w:proofErr w:type="gramStart"/>
      <w:r w:rsidRPr="0059193D">
        <w:rPr>
          <w:sz w:val="24"/>
          <w:szCs w:val="22"/>
        </w:rPr>
        <w:t>period of time</w:t>
      </w:r>
      <w:proofErr w:type="gramEnd"/>
      <w:r w:rsidRPr="0059193D">
        <w:rPr>
          <w:sz w:val="24"/>
          <w:szCs w:val="22"/>
        </w:rPr>
        <w:t xml:space="preserve"> described below, unto the Grantee, its successors and assigns.</w:t>
      </w:r>
    </w:p>
    <w:p w:rsidR="00912CE5" w:rsidRPr="0059193D" w:rsidRDefault="00413CE9" w:rsidP="002A4214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720"/>
        <w:rPr>
          <w:sz w:val="24"/>
          <w:szCs w:val="22"/>
        </w:rPr>
      </w:pPr>
      <w:r w:rsidRPr="0059193D">
        <w:rPr>
          <w:sz w:val="24"/>
          <w:szCs w:val="22"/>
        </w:rPr>
        <w:t>The duration of the temporary easement</w:t>
      </w:r>
      <w:r w:rsidR="00FB652F" w:rsidRPr="0059193D">
        <w:rPr>
          <w:sz w:val="24"/>
          <w:szCs w:val="22"/>
        </w:rPr>
        <w:t>(s)</w:t>
      </w:r>
      <w:r w:rsidRPr="0059193D">
        <w:rPr>
          <w:sz w:val="24"/>
          <w:szCs w:val="22"/>
        </w:rPr>
        <w:t xml:space="preserve"> granted to the Grantee is </w:t>
      </w:r>
      <w:bookmarkStart w:id="9" w:name="Text7"/>
      <w:r w:rsidR="008506B4" w:rsidRPr="0059193D">
        <w:rPr>
          <w:sz w:val="24"/>
          <w:szCs w:val="22"/>
        </w:rPr>
        <w:fldChar w:fldCharType="begin">
          <w:ffData>
            <w:name w:val="Text7"/>
            <w:enabled/>
            <w:calcOnExit w:val="0"/>
            <w:textInput>
              <w:default w:val="*No. of months*"/>
            </w:textInput>
          </w:ffData>
        </w:fldChar>
      </w:r>
      <w:r w:rsidR="008506B4" w:rsidRPr="0059193D">
        <w:rPr>
          <w:sz w:val="24"/>
          <w:szCs w:val="22"/>
        </w:rPr>
        <w:instrText xml:space="preserve"> FORMTEXT </w:instrText>
      </w:r>
      <w:r w:rsidR="008506B4" w:rsidRPr="0059193D">
        <w:rPr>
          <w:sz w:val="24"/>
          <w:szCs w:val="22"/>
        </w:rPr>
      </w:r>
      <w:r w:rsidR="008506B4" w:rsidRPr="0059193D">
        <w:rPr>
          <w:sz w:val="24"/>
          <w:szCs w:val="22"/>
        </w:rPr>
        <w:fldChar w:fldCharType="separate"/>
      </w:r>
      <w:r w:rsidR="008506B4" w:rsidRPr="0059193D">
        <w:rPr>
          <w:noProof/>
          <w:sz w:val="24"/>
          <w:szCs w:val="22"/>
        </w:rPr>
        <w:t>*No. of months*</w:t>
      </w:r>
      <w:r w:rsidR="008506B4" w:rsidRPr="0059193D">
        <w:rPr>
          <w:sz w:val="24"/>
          <w:szCs w:val="22"/>
        </w:rPr>
        <w:fldChar w:fldCharType="end"/>
      </w:r>
      <w:bookmarkEnd w:id="9"/>
      <w:r w:rsidRPr="0059193D">
        <w:rPr>
          <w:sz w:val="24"/>
          <w:szCs w:val="22"/>
        </w:rPr>
        <w:t xml:space="preserve"> months immediately following the date on which the work described above is first commenced by the Grantee, or its duly authorized empl</w:t>
      </w:r>
      <w:r w:rsidR="00912CE5" w:rsidRPr="0059193D">
        <w:rPr>
          <w:sz w:val="24"/>
          <w:szCs w:val="22"/>
        </w:rPr>
        <w:t>oyees, agents, and contractors.</w:t>
      </w:r>
    </w:p>
    <w:p w:rsidR="00912CE5" w:rsidRDefault="00E5165A" w:rsidP="00572F7A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720"/>
        <w:rPr>
          <w:szCs w:val="22"/>
        </w:rPr>
      </w:pPr>
      <w:r w:rsidRPr="0059193D">
        <w:rPr>
          <w:sz w:val="24"/>
          <w:szCs w:val="22"/>
        </w:rPr>
        <w:t>The temporary easement</w:t>
      </w:r>
      <w:r w:rsidR="00FB652F" w:rsidRPr="0059193D">
        <w:rPr>
          <w:sz w:val="24"/>
          <w:szCs w:val="22"/>
        </w:rPr>
        <w:t>(s)</w:t>
      </w:r>
      <w:r w:rsidRPr="0059193D">
        <w:rPr>
          <w:sz w:val="24"/>
          <w:szCs w:val="22"/>
        </w:rPr>
        <w:t xml:space="preserve"> interest granted is being acquired by Grantee for a public purpose, namely the establishment, construction, reconstruction, widening, repair or maintenance of a public road</w:t>
      </w:r>
      <w:r w:rsidR="00912CE5" w:rsidRPr="0059193D">
        <w:rPr>
          <w:sz w:val="24"/>
          <w:szCs w:val="22"/>
        </w:rPr>
        <w:t>.</w:t>
      </w:r>
    </w:p>
    <w:p w:rsidR="0061296F" w:rsidRDefault="0061296F" w:rsidP="00001E45">
      <w:pPr>
        <w:numPr>
          <w:ilvl w:val="0"/>
          <w:numId w:val="1"/>
        </w:numPr>
        <w:rPr>
          <w:b/>
          <w:szCs w:val="22"/>
          <w:u w:val="single"/>
        </w:rPr>
        <w:sectPr w:rsidR="0061296F" w:rsidSect="00081CB4">
          <w:type w:val="continuous"/>
          <w:pgSz w:w="12240" w:h="15840" w:code="1"/>
          <w:pgMar w:top="1987" w:right="1440" w:bottom="1440" w:left="1440" w:header="720" w:footer="1512" w:gutter="0"/>
          <w:cols w:space="720"/>
          <w:docGrid w:linePitch="360"/>
        </w:sectPr>
      </w:pPr>
    </w:p>
    <w:p w:rsidR="00001E45" w:rsidRPr="004A4565" w:rsidRDefault="00001E45" w:rsidP="00001E45">
      <w:pPr>
        <w:numPr>
          <w:ilvl w:val="0"/>
          <w:numId w:val="1"/>
        </w:numPr>
        <w:rPr>
          <w:b/>
          <w:szCs w:val="22"/>
          <w:u w:val="single"/>
        </w:rPr>
      </w:pPr>
      <w:r w:rsidRPr="004A4565">
        <w:rPr>
          <w:b/>
          <w:szCs w:val="22"/>
          <w:u w:val="single"/>
        </w:rPr>
        <w:t xml:space="preserve">SEE ACKNOWLEDGEMENT FORMS LPA RE 830-I THROUGH LPA RE 835-I FOR THE CORRECT FORM OF THE SIGNATURE BLOCK FOR EACH OWNER, AND </w:t>
      </w:r>
      <w:r w:rsidRPr="004A4565">
        <w:rPr>
          <w:b/>
          <w:i/>
          <w:szCs w:val="22"/>
          <w:u w:val="single"/>
        </w:rPr>
        <w:t>INSERT</w:t>
      </w:r>
      <w:r w:rsidRPr="004A4565">
        <w:rPr>
          <w:b/>
          <w:szCs w:val="22"/>
          <w:u w:val="single"/>
        </w:rPr>
        <w:t xml:space="preserve"> AS NEEDED</w:t>
      </w:r>
    </w:p>
    <w:p w:rsidR="00001E45" w:rsidRPr="004A4565" w:rsidRDefault="00001E45" w:rsidP="00001E45">
      <w:pPr>
        <w:spacing w:line="360" w:lineRule="auto"/>
        <w:rPr>
          <w:szCs w:val="22"/>
        </w:rPr>
      </w:pPr>
    </w:p>
    <w:p w:rsidR="00001E45" w:rsidRPr="004A4565" w:rsidRDefault="00001E45" w:rsidP="00001E45">
      <w:pPr>
        <w:numPr>
          <w:ilvl w:val="0"/>
          <w:numId w:val="1"/>
        </w:numPr>
        <w:rPr>
          <w:b/>
          <w:szCs w:val="22"/>
          <w:u w:val="single"/>
        </w:rPr>
      </w:pPr>
      <w:r w:rsidRPr="004A4565">
        <w:rPr>
          <w:b/>
          <w:szCs w:val="22"/>
          <w:u w:val="single"/>
        </w:rPr>
        <w:t>DELETE THESE INSTRUCTIONS UPON FORMATTING EACH OWNER’S SIGNATURE BLOCK, AND DELETE OR ADD LINES AS NEEDED FOR PROPER APPEARANCE</w:t>
      </w:r>
    </w:p>
    <w:p w:rsidR="00001E45" w:rsidRPr="004A4565" w:rsidRDefault="00001E45" w:rsidP="00001E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szCs w:val="22"/>
        </w:rPr>
      </w:pPr>
      <w:r w:rsidRPr="004A4565">
        <w:rPr>
          <w:szCs w:val="22"/>
        </w:rPr>
        <w:t xml:space="preserve"> </w:t>
      </w:r>
    </w:p>
    <w:p w:rsidR="00BB22EC" w:rsidRPr="00413CE9" w:rsidRDefault="00BB22EC" w:rsidP="00413CE9">
      <w:pPr>
        <w:spacing w:line="360" w:lineRule="auto"/>
        <w:rPr>
          <w:szCs w:val="22"/>
        </w:rPr>
      </w:pPr>
    </w:p>
    <w:p w:rsidR="00C37D07" w:rsidRPr="00413CE9" w:rsidRDefault="00C37D07" w:rsidP="00413CE9">
      <w:pPr>
        <w:spacing w:line="360" w:lineRule="auto"/>
      </w:pPr>
    </w:p>
    <w:sectPr w:rsidR="00C37D07" w:rsidRPr="00413CE9" w:rsidSect="00081CB4">
      <w:type w:val="continuous"/>
      <w:pgSz w:w="12240" w:h="15840" w:code="1"/>
      <w:pgMar w:top="1987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CE8" w:rsidRDefault="00B93CE8">
      <w:r>
        <w:separator/>
      </w:r>
    </w:p>
  </w:endnote>
  <w:endnote w:type="continuationSeparator" w:id="0">
    <w:p w:rsidR="00B93CE8" w:rsidRDefault="00B9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582" w:rsidRPr="00F35B21" w:rsidRDefault="000C7413" w:rsidP="000C7413">
    <w:pPr>
      <w:pStyle w:val="Footer"/>
      <w:jc w:val="center"/>
      <w:rPr>
        <w:sz w:val="20"/>
      </w:rPr>
    </w:pPr>
    <w:r w:rsidRPr="00F35B21">
      <w:rPr>
        <w:sz w:val="20"/>
      </w:rPr>
      <w:t xml:space="preserve">Page </w:t>
    </w:r>
    <w:r w:rsidRPr="00F35B21">
      <w:rPr>
        <w:sz w:val="20"/>
      </w:rPr>
      <w:fldChar w:fldCharType="begin"/>
    </w:r>
    <w:r w:rsidRPr="00F35B21">
      <w:rPr>
        <w:sz w:val="20"/>
      </w:rPr>
      <w:instrText xml:space="preserve"> PAGE </w:instrText>
    </w:r>
    <w:r w:rsidRPr="00F35B21">
      <w:rPr>
        <w:sz w:val="20"/>
      </w:rPr>
      <w:fldChar w:fldCharType="separate"/>
    </w:r>
    <w:r w:rsidR="005E3CFE">
      <w:rPr>
        <w:noProof/>
        <w:sz w:val="20"/>
      </w:rPr>
      <w:t>1</w:t>
    </w:r>
    <w:r w:rsidRPr="00F35B21">
      <w:rPr>
        <w:sz w:val="20"/>
      </w:rPr>
      <w:fldChar w:fldCharType="end"/>
    </w:r>
    <w:r w:rsidRPr="00F35B21">
      <w:rPr>
        <w:sz w:val="20"/>
      </w:rPr>
      <w:t xml:space="preserve"> of </w:t>
    </w:r>
    <w:r w:rsidRPr="00F35B21">
      <w:rPr>
        <w:sz w:val="20"/>
      </w:rPr>
      <w:fldChar w:fldCharType="begin"/>
    </w:r>
    <w:r w:rsidRPr="00F35B21">
      <w:rPr>
        <w:sz w:val="20"/>
      </w:rPr>
      <w:instrText xml:space="preserve"> NUMPAGES </w:instrText>
    </w:r>
    <w:r w:rsidRPr="00F35B21">
      <w:rPr>
        <w:sz w:val="20"/>
      </w:rPr>
      <w:fldChar w:fldCharType="separate"/>
    </w:r>
    <w:r w:rsidR="005E3CFE">
      <w:rPr>
        <w:noProof/>
        <w:sz w:val="20"/>
      </w:rPr>
      <w:t>2</w:t>
    </w:r>
    <w:r w:rsidRPr="00F35B21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CE8" w:rsidRDefault="00B93CE8">
      <w:r>
        <w:separator/>
      </w:r>
    </w:p>
  </w:footnote>
  <w:footnote w:type="continuationSeparator" w:id="0">
    <w:p w:rsidR="00B93CE8" w:rsidRDefault="00B93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8097E"/>
    <w:multiLevelType w:val="hybridMultilevel"/>
    <w:tmpl w:val="A1EA36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CITRUS_JURISDICTION" w:val="Bluebook"/>
  </w:docVars>
  <w:rsids>
    <w:rsidRoot w:val="00B41D8D"/>
    <w:rsid w:val="00001E45"/>
    <w:rsid w:val="00063590"/>
    <w:rsid w:val="000765D7"/>
    <w:rsid w:val="00081CB4"/>
    <w:rsid w:val="00084467"/>
    <w:rsid w:val="000A4DC4"/>
    <w:rsid w:val="000C4AC5"/>
    <w:rsid w:val="000C7413"/>
    <w:rsid w:val="00107A25"/>
    <w:rsid w:val="001101DB"/>
    <w:rsid w:val="001138C5"/>
    <w:rsid w:val="00123582"/>
    <w:rsid w:val="0013601F"/>
    <w:rsid w:val="00137A84"/>
    <w:rsid w:val="001676AD"/>
    <w:rsid w:val="00171981"/>
    <w:rsid w:val="00173827"/>
    <w:rsid w:val="00181AF7"/>
    <w:rsid w:val="00244B2D"/>
    <w:rsid w:val="002568A6"/>
    <w:rsid w:val="002A4214"/>
    <w:rsid w:val="002B3583"/>
    <w:rsid w:val="002B5859"/>
    <w:rsid w:val="002D1F77"/>
    <w:rsid w:val="002F2EAC"/>
    <w:rsid w:val="00325652"/>
    <w:rsid w:val="00363733"/>
    <w:rsid w:val="003D6CD4"/>
    <w:rsid w:val="003F6311"/>
    <w:rsid w:val="00406776"/>
    <w:rsid w:val="0040710D"/>
    <w:rsid w:val="00410996"/>
    <w:rsid w:val="00413CE9"/>
    <w:rsid w:val="004149A2"/>
    <w:rsid w:val="004246EA"/>
    <w:rsid w:val="004931CB"/>
    <w:rsid w:val="004C151E"/>
    <w:rsid w:val="004C33A2"/>
    <w:rsid w:val="004E0586"/>
    <w:rsid w:val="00500BD8"/>
    <w:rsid w:val="00511375"/>
    <w:rsid w:val="00530EC6"/>
    <w:rsid w:val="00572F7A"/>
    <w:rsid w:val="00573960"/>
    <w:rsid w:val="0059193D"/>
    <w:rsid w:val="005C3DE7"/>
    <w:rsid w:val="005E3CFE"/>
    <w:rsid w:val="006048B0"/>
    <w:rsid w:val="00611F3F"/>
    <w:rsid w:val="0061296F"/>
    <w:rsid w:val="006370D6"/>
    <w:rsid w:val="00641705"/>
    <w:rsid w:val="00665424"/>
    <w:rsid w:val="00672FE9"/>
    <w:rsid w:val="00697EC6"/>
    <w:rsid w:val="006A49FC"/>
    <w:rsid w:val="006E0991"/>
    <w:rsid w:val="006F4738"/>
    <w:rsid w:val="0073247D"/>
    <w:rsid w:val="0076093A"/>
    <w:rsid w:val="00774694"/>
    <w:rsid w:val="007A6C15"/>
    <w:rsid w:val="007D2743"/>
    <w:rsid w:val="007E1254"/>
    <w:rsid w:val="008353E5"/>
    <w:rsid w:val="008506B4"/>
    <w:rsid w:val="00856446"/>
    <w:rsid w:val="00862190"/>
    <w:rsid w:val="00891240"/>
    <w:rsid w:val="008965F2"/>
    <w:rsid w:val="00897EAF"/>
    <w:rsid w:val="008C3F43"/>
    <w:rsid w:val="00912CE5"/>
    <w:rsid w:val="00923996"/>
    <w:rsid w:val="00966EBC"/>
    <w:rsid w:val="009B024F"/>
    <w:rsid w:val="009E7F36"/>
    <w:rsid w:val="00A027E6"/>
    <w:rsid w:val="00A370AC"/>
    <w:rsid w:val="00A52D61"/>
    <w:rsid w:val="00A87975"/>
    <w:rsid w:val="00A97188"/>
    <w:rsid w:val="00AA0C2B"/>
    <w:rsid w:val="00AC0EF3"/>
    <w:rsid w:val="00AC64A3"/>
    <w:rsid w:val="00AE3E3E"/>
    <w:rsid w:val="00B07E99"/>
    <w:rsid w:val="00B41D8D"/>
    <w:rsid w:val="00B93CE8"/>
    <w:rsid w:val="00BA1AFC"/>
    <w:rsid w:val="00BB22EC"/>
    <w:rsid w:val="00BC7903"/>
    <w:rsid w:val="00BF0436"/>
    <w:rsid w:val="00C119F8"/>
    <w:rsid w:val="00C215AB"/>
    <w:rsid w:val="00C37D07"/>
    <w:rsid w:val="00C72567"/>
    <w:rsid w:val="00CE374A"/>
    <w:rsid w:val="00CF03D7"/>
    <w:rsid w:val="00CF1229"/>
    <w:rsid w:val="00D04C08"/>
    <w:rsid w:val="00D34E09"/>
    <w:rsid w:val="00D36500"/>
    <w:rsid w:val="00D71E56"/>
    <w:rsid w:val="00D73A7A"/>
    <w:rsid w:val="00DC1B47"/>
    <w:rsid w:val="00DC2E09"/>
    <w:rsid w:val="00DD1392"/>
    <w:rsid w:val="00DD19B7"/>
    <w:rsid w:val="00DF77F7"/>
    <w:rsid w:val="00E26A0A"/>
    <w:rsid w:val="00E325EE"/>
    <w:rsid w:val="00E373AD"/>
    <w:rsid w:val="00E5165A"/>
    <w:rsid w:val="00E62877"/>
    <w:rsid w:val="00E660FD"/>
    <w:rsid w:val="00E8518B"/>
    <w:rsid w:val="00E970A9"/>
    <w:rsid w:val="00EB0B53"/>
    <w:rsid w:val="00EE3E05"/>
    <w:rsid w:val="00EE579C"/>
    <w:rsid w:val="00F174F2"/>
    <w:rsid w:val="00F22493"/>
    <w:rsid w:val="00F309AF"/>
    <w:rsid w:val="00F35B21"/>
    <w:rsid w:val="00F50BD6"/>
    <w:rsid w:val="00F52F2B"/>
    <w:rsid w:val="00F5444D"/>
    <w:rsid w:val="00F744D5"/>
    <w:rsid w:val="00F91AB2"/>
    <w:rsid w:val="00FB472C"/>
    <w:rsid w:val="00FB519C"/>
    <w:rsid w:val="00FB652F"/>
    <w:rsid w:val="00FD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7A9A7112"/>
  <w15:chartTrackingRefBased/>
  <w15:docId w15:val="{6DDF954D-36F2-4FD7-A5D9-ACC711BD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676AD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7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746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46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52D61"/>
  </w:style>
  <w:style w:type="paragraph" w:styleId="BalloonText">
    <w:name w:val="Balloon Text"/>
    <w:basedOn w:val="Normal"/>
    <w:link w:val="BalloonTextChar"/>
    <w:rsid w:val="006A49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A49FC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D6C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872DC59050F4F24B3A1E93338604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0D8FA-DB8C-4C44-8F70-242274BC1FFF}"/>
      </w:docPartPr>
      <w:docPartBody>
        <w:p w:rsidR="00FE3589" w:rsidRDefault="000E3316" w:rsidP="000E3316">
          <w:pPr>
            <w:pStyle w:val="4872DC59050F4F24B3A1E9333860408F"/>
          </w:pPr>
          <w:r w:rsidRPr="0058206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316"/>
    <w:rsid w:val="000E3316"/>
    <w:rsid w:val="00FE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3316"/>
    <w:rPr>
      <w:color w:val="808080"/>
    </w:rPr>
  </w:style>
  <w:style w:type="paragraph" w:customStyle="1" w:styleId="4872DC59050F4F24B3A1E9333860408F">
    <w:name w:val="4872DC59050F4F24B3A1E9333860408F"/>
    <w:rsid w:val="000E33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LPA Acquisition</Form_x0020_Type>
    <REMS xmlns="98366301-8822-4615-b18f-186ab8913baf">NO</REMS>
    <Revision_x0020_Date xmlns="98366301-8822-4615-b18f-186ab8913baf">2021-03-23T04:00:00+00:00</Revision_x0020_Date>
    <Relocation_x0020_Classification xmlns="98366301-8822-4615-b18f-186ab8913baf">LPA Instruments</Relocation_x0020_Classification>
    <Example xmlns="98366301-8822-4615-b18f-186ab8913baf">
      <Url xsi:nil="true"/>
      <Description xsi:nil="true"/>
    </Exampl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9" ma:contentTypeDescription="Create a new document." ma:contentTypeScope="" ma:versionID="1d163c823d1fe5dea78a4ea3e5df4ccf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1362fbbc851356b77ce4cb0b1e0c7c66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486F9C-0F2C-41A3-A212-271045103AD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AEFDA1E-D730-4FDB-9D56-CA7B2CF10C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7B2004-EBC8-4635-83D6-F7184A489D46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98366301-8822-4615-b18f-186ab8913ba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36E3A21-D204-4E6A-A9BA-26311D9CD3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LPA RE 807-D Temporary Easement to LPA</vt:lpstr>
    </vt:vector>
  </TitlesOfParts>
  <Company>Ohio Department of Transportation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RE 807-D Temporary Easement to LPA</dc:title>
  <dc:subject/>
  <dc:creator>deaton</dc:creator>
  <cp:keywords/>
  <cp:lastModifiedBy>Dina Eaton</cp:lastModifiedBy>
  <cp:revision>2</cp:revision>
  <cp:lastPrinted>2017-10-04T12:37:00Z</cp:lastPrinted>
  <dcterms:created xsi:type="dcterms:W3CDTF">2021-03-23T10:03:00Z</dcterms:created>
  <dcterms:modified xsi:type="dcterms:W3CDTF">2021-03-23T10:03:00Z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0x0101002242256823B0F14CA16017ADA4335EBA</vt:lpwstr>
  </property>
</Properties>
</file>